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32"/>
          <w:szCs w:val="32"/>
        </w:rPr>
      </w:pPr>
      <w:r>
        <w:rPr>
          <w:rFonts w:hint="eastAsia" w:ascii="宋体" w:hAnsi="宋体" w:eastAsia="宋体"/>
          <w:b/>
          <w:sz w:val="32"/>
          <w:szCs w:val="32"/>
        </w:rPr>
        <w:t>肇庆市生猪商业保险承保机构采购项目</w:t>
      </w:r>
    </w:p>
    <w:p>
      <w:pPr>
        <w:spacing w:line="360" w:lineRule="auto"/>
        <w:jc w:val="center"/>
        <w:rPr>
          <w:rFonts w:ascii="宋体" w:hAnsi="宋体" w:eastAsia="宋体"/>
          <w:b/>
          <w:sz w:val="32"/>
          <w:szCs w:val="32"/>
        </w:rPr>
      </w:pPr>
      <w:r>
        <w:rPr>
          <w:rFonts w:hint="eastAsia" w:ascii="宋体" w:hAnsi="宋体" w:eastAsia="宋体"/>
          <w:b/>
          <w:sz w:val="32"/>
          <w:szCs w:val="32"/>
        </w:rPr>
        <w:t>更正公告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广州群生招标代理有限公司于2019年12月11日在广东省政府采购网、肇庆市公共资源交易中心门户和广州群生招标代理有限公司网站上提交的肇庆市生猪商业保险承保机构采购项目（采购项目编号：441200-201912-141631-0074、采购编号：GZQS1901FG10024Z）公开招标公告，因</w:t>
      </w:r>
      <w:r>
        <w:rPr>
          <w:rFonts w:hint="eastAsia" w:ascii="宋体" w:hAnsi="宋体" w:eastAsia="宋体" w:cs="宋体"/>
          <w:sz w:val="21"/>
          <w:szCs w:val="21"/>
          <w:lang w:eastAsia="zh-CN"/>
        </w:rPr>
        <w:t>招标文件第五章格式调整的</w:t>
      </w:r>
      <w:r>
        <w:rPr>
          <w:rFonts w:hint="eastAsia" w:ascii="宋体" w:hAnsi="宋体" w:eastAsia="宋体" w:cs="宋体"/>
          <w:sz w:val="21"/>
          <w:szCs w:val="21"/>
        </w:rPr>
        <w:t>原因，现将原公告部分内容作如下的更正：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现更正如下</w:t>
      </w:r>
      <w:r>
        <w:rPr>
          <w:rFonts w:hint="eastAsia" w:ascii="宋体" w:hAnsi="宋体" w:eastAsia="宋体" w:cs="宋体"/>
          <w:sz w:val="21"/>
          <w:szCs w:val="21"/>
          <w:lang w:eastAsia="zh-CN"/>
        </w:rPr>
        <w:t>（</w:t>
      </w:r>
      <w:r>
        <w:rPr>
          <w:rFonts w:hint="eastAsia" w:ascii="宋体" w:hAnsi="宋体" w:eastAsia="宋体" w:cs="宋体"/>
          <w:b/>
          <w:bCs/>
          <w:sz w:val="21"/>
          <w:szCs w:val="21"/>
          <w:lang w:eastAsia="zh-CN"/>
        </w:rPr>
        <w:t>点击下载电子版</w:t>
      </w:r>
      <w:r>
        <w:rPr>
          <w:rFonts w:hint="eastAsia" w:ascii="宋体" w:hAnsi="宋体" w:eastAsia="宋体" w:cs="宋体"/>
          <w:sz w:val="21"/>
          <w:szCs w:val="21"/>
          <w:lang w:eastAsia="zh-CN"/>
        </w:rPr>
        <w:t>）</w:t>
      </w:r>
      <w:r>
        <w:rPr>
          <w:rFonts w:hint="eastAsia" w:ascii="宋体" w:hAnsi="宋体" w:eastAsia="宋体" w:cs="宋体"/>
          <w:sz w:val="21"/>
          <w:szCs w:val="21"/>
        </w:rPr>
        <w:t>：</w:t>
      </w:r>
    </w:p>
    <w:p>
      <w:pPr>
        <w:spacing w:line="360" w:lineRule="auto"/>
        <w:jc w:val="both"/>
        <w:rPr>
          <w:rFonts w:hint="eastAsia" w:ascii="宋体" w:hAnsi="宋体" w:eastAsia="宋体" w:cs="宋体"/>
          <w:b/>
          <w:bCs/>
          <w:sz w:val="30"/>
          <w:szCs w:val="30"/>
        </w:rPr>
      </w:pPr>
      <w:bookmarkStart w:id="0" w:name="_GoBack"/>
      <w:bookmarkEnd w:id="0"/>
      <w:r>
        <w:rPr>
          <w:rFonts w:hint="eastAsia" w:ascii="宋体" w:hAnsi="宋体" w:eastAsia="宋体" w:cs="宋体"/>
          <w:b/>
          <w:bCs/>
          <w:sz w:val="30"/>
          <w:szCs w:val="30"/>
        </w:rPr>
        <w:t>格式</w:t>
      </w:r>
      <w:r>
        <w:rPr>
          <w:rFonts w:hint="eastAsia" w:ascii="宋体" w:hAnsi="宋体" w:eastAsia="宋体" w:cs="宋体"/>
          <w:b/>
          <w:bCs/>
          <w:sz w:val="30"/>
          <w:szCs w:val="30"/>
          <w:lang w:val="en-US" w:eastAsia="zh-CN"/>
        </w:rPr>
        <w:t>6</w:t>
      </w:r>
      <w:r>
        <w:rPr>
          <w:rFonts w:hint="eastAsia" w:ascii="宋体" w:hAnsi="宋体" w:eastAsia="宋体" w:cs="宋体"/>
          <w:b/>
          <w:bCs/>
          <w:sz w:val="30"/>
          <w:szCs w:val="30"/>
        </w:rPr>
        <w:t xml:space="preserve">           法定代表人/负责人证明及授权书</w:t>
      </w:r>
    </w:p>
    <w:p>
      <w:pPr>
        <w:spacing w:line="360" w:lineRule="auto"/>
        <w:rPr>
          <w:rFonts w:hint="eastAsia" w:ascii="宋体" w:hAnsi="宋体"/>
          <w:b/>
          <w:bCs/>
          <w:szCs w:val="21"/>
        </w:rPr>
      </w:pPr>
      <w:r>
        <w:rPr>
          <w:rFonts w:hint="eastAsia" w:ascii="宋体" w:hAnsi="宋体" w:eastAsia="宋体" w:cs="宋体"/>
          <w:b/>
          <w:bCs/>
          <w:sz w:val="21"/>
          <w:szCs w:val="21"/>
        </w:rPr>
        <w:t>致：广州群生招标代理有限公司</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本授权证明：（</w:t>
      </w:r>
      <w:r>
        <w:rPr>
          <w:rFonts w:hint="eastAsia" w:ascii="宋体" w:hAnsi="宋体" w:eastAsia="宋体" w:cs="宋体"/>
          <w:sz w:val="21"/>
          <w:szCs w:val="21"/>
          <w:u w:val="single"/>
        </w:rPr>
        <w:t>法定代表人/负责人姓名</w:t>
      </w:r>
      <w:r>
        <w:rPr>
          <w:rFonts w:hint="eastAsia" w:ascii="宋体" w:hAnsi="宋体" w:eastAsia="宋体" w:cs="宋体"/>
          <w:sz w:val="21"/>
          <w:szCs w:val="21"/>
        </w:rPr>
        <w:t>）是注册于（</w:t>
      </w:r>
      <w:r>
        <w:rPr>
          <w:rFonts w:hint="eastAsia" w:ascii="宋体" w:hAnsi="宋体" w:eastAsia="宋体" w:cs="宋体"/>
          <w:sz w:val="21"/>
          <w:szCs w:val="21"/>
          <w:u w:val="single"/>
        </w:rPr>
        <w:t>省、市、县</w:t>
      </w:r>
      <w:r>
        <w:rPr>
          <w:rFonts w:hint="eastAsia" w:ascii="宋体" w:hAnsi="宋体" w:eastAsia="宋体" w:cs="宋体"/>
          <w:sz w:val="21"/>
          <w:szCs w:val="21"/>
        </w:rPr>
        <w:t>）的（</w:t>
      </w:r>
      <w:r>
        <w:rPr>
          <w:rFonts w:hint="eastAsia" w:ascii="宋体" w:hAnsi="宋体" w:eastAsia="宋体" w:cs="宋体"/>
          <w:sz w:val="21"/>
          <w:szCs w:val="21"/>
          <w:u w:val="single"/>
        </w:rPr>
        <w:t>投标人名称</w:t>
      </w:r>
      <w:r>
        <w:rPr>
          <w:rFonts w:hint="eastAsia" w:ascii="宋体" w:hAnsi="宋体" w:eastAsia="宋体" w:cs="宋体"/>
          <w:sz w:val="21"/>
          <w:szCs w:val="21"/>
        </w:rPr>
        <w:t>）的法定代表人/负责人，现任（</w:t>
      </w:r>
      <w:r>
        <w:rPr>
          <w:rFonts w:hint="eastAsia" w:ascii="宋体" w:hAnsi="宋体" w:eastAsia="宋体" w:cs="宋体"/>
          <w:sz w:val="21"/>
          <w:szCs w:val="21"/>
          <w:u w:val="single"/>
        </w:rPr>
        <w:t>法定代表人/负责人职务</w:t>
      </w:r>
      <w:r>
        <w:rPr>
          <w:rFonts w:hint="eastAsia" w:ascii="宋体" w:hAnsi="宋体" w:eastAsia="宋体" w:cs="宋体"/>
          <w:sz w:val="21"/>
          <w:szCs w:val="21"/>
        </w:rPr>
        <w:t>）。在此授权（</w:t>
      </w:r>
      <w:r>
        <w:rPr>
          <w:rFonts w:hint="eastAsia" w:ascii="宋体" w:hAnsi="宋体" w:eastAsia="宋体" w:cs="宋体"/>
          <w:sz w:val="21"/>
          <w:szCs w:val="21"/>
          <w:u w:val="single"/>
        </w:rPr>
        <w:t>被授权人姓名、职务</w:t>
      </w:r>
      <w:r>
        <w:rPr>
          <w:rFonts w:hint="eastAsia" w:ascii="宋体" w:hAnsi="宋体" w:eastAsia="宋体" w:cs="宋体"/>
          <w:sz w:val="21"/>
          <w:szCs w:val="21"/>
        </w:rPr>
        <w:t>）作为我公司的全权代理人，在（</w:t>
      </w:r>
      <w:r>
        <w:rPr>
          <w:rFonts w:hint="eastAsia" w:ascii="宋体" w:hAnsi="宋体" w:eastAsia="宋体" w:cs="宋体"/>
          <w:sz w:val="21"/>
          <w:szCs w:val="21"/>
          <w:u w:val="single"/>
        </w:rPr>
        <w:t>采购项目名称</w:t>
      </w:r>
      <w:r>
        <w:rPr>
          <w:rFonts w:hint="eastAsia" w:ascii="宋体" w:hAnsi="宋体" w:eastAsia="宋体" w:cs="宋体"/>
          <w:sz w:val="21"/>
          <w:szCs w:val="21"/>
        </w:rPr>
        <w:t>）的投标（采购编号：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）及其合同执行过程中，以我公司的名义处理一切与之有关的事务。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spacing w:line="360" w:lineRule="auto"/>
        <w:rPr>
          <w:rFonts w:hint="eastAsia" w:ascii="宋体" w:hAnsi="宋体"/>
          <w:sz w:val="24"/>
        </w:rPr>
      </w:pPr>
      <w:r>
        <mc:AlternateContent>
          <mc:Choice Requires="wps">
            <w:drawing>
              <wp:anchor distT="0" distB="0" distL="114300" distR="114300" simplePos="0" relativeHeight="251665408" behindDoc="0" locked="0" layoutInCell="1" allowOverlap="1">
                <wp:simplePos x="0" y="0"/>
                <wp:positionH relativeFrom="column">
                  <wp:posOffset>3152140</wp:posOffset>
                </wp:positionH>
                <wp:positionV relativeFrom="paragraph">
                  <wp:posOffset>164465</wp:posOffset>
                </wp:positionV>
                <wp:extent cx="2562860" cy="1592580"/>
                <wp:effectExtent l="4445" t="4445" r="23495" b="22225"/>
                <wp:wrapNone/>
                <wp:docPr id="5" name="流程图: 可选过程 5"/>
                <wp:cNvGraphicFramePr/>
                <a:graphic xmlns:a="http://schemas.openxmlformats.org/drawingml/2006/main">
                  <a:graphicData uri="http://schemas.microsoft.com/office/word/2010/wordprocessingShape">
                    <wps:wsp>
                      <wps:cNvSpPr/>
                      <wps:spPr>
                        <a:xfrm>
                          <a:off x="0" y="0"/>
                          <a:ext cx="2562860" cy="15925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法定代表人/负责人</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（居民身份证反面复印件粘贴处）</w:t>
                            </w:r>
                          </w:p>
                          <w:p>
                            <w:pPr>
                              <w:rPr>
                                <w:rFonts w:hint="eastAsia" w:ascii="宋体" w:hAnsi="宋体" w:eastAsia="宋体" w:cs="宋体"/>
                                <w:sz w:val="21"/>
                                <w:szCs w:val="21"/>
                              </w:rPr>
                            </w:pPr>
                          </w:p>
                        </w:txbxContent>
                      </wps:txbx>
                      <wps:bodyPr upright="1"/>
                    </wps:wsp>
                  </a:graphicData>
                </a:graphic>
              </wp:anchor>
            </w:drawing>
          </mc:Choice>
          <mc:Fallback>
            <w:pict>
              <v:shape id="_x0000_s1026" o:spid="_x0000_s1026" o:spt="176" type="#_x0000_t176" style="position:absolute;left:0pt;margin-left:248.2pt;margin-top:12.95pt;height:125.4pt;width:201.8pt;z-index:251665408;mso-width-relative:page;mso-height-relative:page;" fillcolor="#FFFFFF" filled="t" stroked="t" coordsize="21600,21600" o:gfxdata="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kVCZNgAAAAKAQAADwAAAAAAAAAB&#10;ACAAAAAiAAAAZHJzL2Rvd25yZXYueG1sUEsBAhQAFAAAAAgAh07iQJXlchwQAgAAAgQAAA4AAAAA&#10;AAAAAQAgAAAAJwEAAGRycy9lMm9Eb2MueG1sUEsFBgAAAAAGAAYAWQEAAKkFAAAAAA==&#10;">
                <v:fill on="t" focussize="0,0"/>
                <v:stroke color="#000000" joinstyle="miter"/>
                <v:imagedata o:title=""/>
                <o:lock v:ext="edit" aspectratio="f"/>
                <v:textbox>
                  <w:txbxContent>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法定代表人/负责人</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（居民身份证反面复印件粘贴处）</w:t>
                      </w:r>
                    </w:p>
                    <w:p>
                      <w:pPr>
                        <w:rPr>
                          <w:rFonts w:hint="eastAsia" w:ascii="宋体" w:hAnsi="宋体" w:eastAsia="宋体" w:cs="宋体"/>
                          <w:sz w:val="21"/>
                          <w:szCs w:val="21"/>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164465</wp:posOffset>
                </wp:positionV>
                <wp:extent cx="2600325" cy="1582420"/>
                <wp:effectExtent l="5080" t="4445" r="4445" b="13335"/>
                <wp:wrapNone/>
                <wp:docPr id="6" name="流程图: 可选过程 6"/>
                <wp:cNvGraphicFramePr/>
                <a:graphic xmlns:a="http://schemas.openxmlformats.org/drawingml/2006/main">
                  <a:graphicData uri="http://schemas.microsoft.com/office/word/2010/wordprocessingShape">
                    <wps:wsp>
                      <wps:cNvSpPr/>
                      <wps:spPr>
                        <a:xfrm>
                          <a:off x="0" y="0"/>
                          <a:ext cx="2600325" cy="15824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bidi w:val="0"/>
                              <w:rPr>
                                <w:rFonts w:hint="eastAsia"/>
                              </w:rPr>
                            </w:pPr>
                          </w:p>
                          <w:p>
                            <w:pPr>
                              <w:bidi w:val="0"/>
                              <w:jc w:val="center"/>
                              <w:rPr>
                                <w:rFonts w:hint="eastAsia" w:ascii="宋体" w:hAnsi="宋体" w:eastAsia="宋体" w:cs="宋体"/>
                                <w:sz w:val="21"/>
                                <w:szCs w:val="21"/>
                              </w:rPr>
                            </w:pPr>
                            <w:r>
                              <w:rPr>
                                <w:rFonts w:hint="eastAsia" w:ascii="宋体" w:hAnsi="宋体" w:eastAsia="宋体" w:cs="宋体"/>
                                <w:sz w:val="21"/>
                                <w:szCs w:val="21"/>
                              </w:rPr>
                              <w:t>法定代表人/负责人</w:t>
                            </w:r>
                          </w:p>
                          <w:p>
                            <w:pPr>
                              <w:bidi w:val="0"/>
                              <w:jc w:val="center"/>
                              <w:rPr>
                                <w:rFonts w:hint="eastAsia" w:ascii="宋体" w:hAnsi="宋体" w:eastAsia="宋体" w:cs="宋体"/>
                                <w:sz w:val="21"/>
                                <w:szCs w:val="21"/>
                              </w:rPr>
                            </w:pPr>
                            <w:r>
                              <w:rPr>
                                <w:rFonts w:hint="eastAsia" w:ascii="宋体" w:hAnsi="宋体" w:eastAsia="宋体" w:cs="宋体"/>
                                <w:sz w:val="21"/>
                                <w:szCs w:val="21"/>
                              </w:rPr>
                              <w:t>（居民身份证正面复印件粘贴处）</w:t>
                            </w:r>
                          </w:p>
                          <w:p>
                            <w:pPr>
                              <w:bidi w:val="0"/>
                              <w:rPr>
                                <w:rFonts w:hint="eastAsia"/>
                              </w:rPr>
                            </w:pPr>
                          </w:p>
                        </w:txbxContent>
                      </wps:txbx>
                      <wps:bodyPr upright="1"/>
                    </wps:wsp>
                  </a:graphicData>
                </a:graphic>
              </wp:anchor>
            </w:drawing>
          </mc:Choice>
          <mc:Fallback>
            <w:pict>
              <v:shape id="_x0000_s1026" o:spid="_x0000_s1026" o:spt="176" type="#_x0000_t176" style="position:absolute;left:0pt;margin-left:5.25pt;margin-top:12.95pt;height:124.6pt;width:204.75pt;z-index:251666432;mso-width-relative:page;mso-height-relative:page;" fillcolor="#FFFFFF" filled="t" stroked="t" coordsize="21600,21600" o:gfxdata="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1mvy1gAAAAkBAAAPAAAAAAAAAAEAIAAA&#10;ACIAAABkcnMvZG93bnJldi54bWxQSwECFAAUAAAACACHTuJAkOyG+A4CAAACBAAADgAAAAAAAAAB&#10;ACAAAAAlAQAAZHJzL2Uyb0RvYy54bWxQSwUGAAAAAAYABgBZAQAApQUAAAAA&#10;">
                <v:fill on="t" focussize="0,0"/>
                <v:stroke color="#000000" joinstyle="miter"/>
                <v:imagedata o:title=""/>
                <o:lock v:ext="edit" aspectratio="f"/>
                <v:textbox>
                  <w:txbxContent>
                    <w:p>
                      <w:pPr>
                        <w:bidi w:val="0"/>
                        <w:rPr>
                          <w:rFonts w:hint="eastAsia"/>
                        </w:rPr>
                      </w:pPr>
                    </w:p>
                    <w:p>
                      <w:pPr>
                        <w:bidi w:val="0"/>
                        <w:jc w:val="center"/>
                        <w:rPr>
                          <w:rFonts w:hint="eastAsia" w:ascii="宋体" w:hAnsi="宋体" w:eastAsia="宋体" w:cs="宋体"/>
                          <w:sz w:val="21"/>
                          <w:szCs w:val="21"/>
                        </w:rPr>
                      </w:pPr>
                      <w:r>
                        <w:rPr>
                          <w:rFonts w:hint="eastAsia" w:ascii="宋体" w:hAnsi="宋体" w:eastAsia="宋体" w:cs="宋体"/>
                          <w:sz w:val="21"/>
                          <w:szCs w:val="21"/>
                        </w:rPr>
                        <w:t>法定代表人/负责人</w:t>
                      </w:r>
                    </w:p>
                    <w:p>
                      <w:pPr>
                        <w:bidi w:val="0"/>
                        <w:jc w:val="center"/>
                        <w:rPr>
                          <w:rFonts w:hint="eastAsia" w:ascii="宋体" w:hAnsi="宋体" w:eastAsia="宋体" w:cs="宋体"/>
                          <w:sz w:val="21"/>
                          <w:szCs w:val="21"/>
                        </w:rPr>
                      </w:pPr>
                      <w:r>
                        <w:rPr>
                          <w:rFonts w:hint="eastAsia" w:ascii="宋体" w:hAnsi="宋体" w:eastAsia="宋体" w:cs="宋体"/>
                          <w:sz w:val="21"/>
                          <w:szCs w:val="21"/>
                        </w:rPr>
                        <w:t>（居民身份证正面复印件粘贴处）</w:t>
                      </w:r>
                    </w:p>
                    <w:p>
                      <w:pPr>
                        <w:bidi w:val="0"/>
                        <w:rPr>
                          <w:rFonts w:hint="eastAsia"/>
                        </w:rPr>
                      </w:pPr>
                    </w:p>
                  </w:txbxContent>
                </v:textbox>
              </v:shape>
            </w:pict>
          </mc:Fallback>
        </mc:AlternateConten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mc:AlternateContent>
          <mc:Choice Requires="wps">
            <w:drawing>
              <wp:anchor distT="0" distB="0" distL="114300" distR="114300" simplePos="0" relativeHeight="251671552" behindDoc="0" locked="0" layoutInCell="1" allowOverlap="1">
                <wp:simplePos x="0" y="0"/>
                <wp:positionH relativeFrom="column">
                  <wp:posOffset>3162300</wp:posOffset>
                </wp:positionH>
                <wp:positionV relativeFrom="paragraph">
                  <wp:posOffset>132715</wp:posOffset>
                </wp:positionV>
                <wp:extent cx="2552700" cy="1573530"/>
                <wp:effectExtent l="4445" t="4445" r="14605" b="22225"/>
                <wp:wrapNone/>
                <wp:docPr id="7" name="流程图: 可选过程 7"/>
                <wp:cNvGraphicFramePr/>
                <a:graphic xmlns:a="http://schemas.openxmlformats.org/drawingml/2006/main">
                  <a:graphicData uri="http://schemas.microsoft.com/office/word/2010/wordprocessingShape">
                    <wps:wsp>
                      <wps:cNvSpPr/>
                      <wps:spPr>
                        <a:xfrm>
                          <a:off x="0" y="0"/>
                          <a:ext cx="2552700" cy="15735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被授权人</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（居民身份证反面复印件粘贴处）</w:t>
                            </w:r>
                          </w:p>
                          <w:p>
                            <w:pPr>
                              <w:rPr>
                                <w:rFonts w:hint="eastAsia" w:ascii="宋体" w:hAnsi="宋体" w:eastAsia="宋体" w:cs="宋体"/>
                                <w:sz w:val="21"/>
                                <w:szCs w:val="21"/>
                              </w:rPr>
                            </w:pPr>
                          </w:p>
                        </w:txbxContent>
                      </wps:txbx>
                      <wps:bodyPr upright="1"/>
                    </wps:wsp>
                  </a:graphicData>
                </a:graphic>
              </wp:anchor>
            </w:drawing>
          </mc:Choice>
          <mc:Fallback>
            <w:pict>
              <v:shape id="_x0000_s1026" o:spid="_x0000_s1026" o:spt="176" type="#_x0000_t176" style="position:absolute;left:0pt;margin-left:249pt;margin-top:10.45pt;height:123.9pt;width:201pt;z-index:251671552;mso-width-relative:page;mso-height-relative:page;" fillcolor="#FFFFFF" filled="t" stroked="t" coordsize="21600,21600" o:gfxdata="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QqflE2AAAAAoBAAAPAAAAAAAAAAEA&#10;IAAAACIAAABkcnMvZG93bnJldi54bWxQSwECFAAUAAAACACHTuJAIq/8Xg8CAAACBAAADgAAAAAA&#10;AAABACAAAAAnAQAAZHJzL2Uyb0RvYy54bWxQSwUGAAAAAAYABgBZAQAAqAUAAAAA&#10;">
                <v:fill on="t" focussize="0,0"/>
                <v:stroke color="#000000" joinstyle="miter"/>
                <v:imagedata o:title=""/>
                <o:lock v:ext="edit" aspectratio="f"/>
                <v:textbox>
                  <w:txbxContent>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被授权人</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（居民身份证反面复印件粘贴处）</w:t>
                      </w:r>
                    </w:p>
                    <w:p>
                      <w:pPr>
                        <w:rPr>
                          <w:rFonts w:hint="eastAsia" w:ascii="宋体" w:hAnsi="宋体" w:eastAsia="宋体" w:cs="宋体"/>
                          <w:sz w:val="21"/>
                          <w:szCs w:val="21"/>
                        </w:rPr>
                      </w:pPr>
                    </w:p>
                  </w:txbxContent>
                </v:textbox>
              </v:shape>
            </w:pict>
          </mc:Fallback>
        </mc:AlternateContent>
      </w:r>
      <w:r>
        <w:rPr>
          <w:rFonts w:hint="eastAsia"/>
          <w:sz w:val="24"/>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75565</wp:posOffset>
                </wp:positionV>
                <wp:extent cx="2600325" cy="1658620"/>
                <wp:effectExtent l="4445" t="4445" r="5080" b="13335"/>
                <wp:wrapNone/>
                <wp:docPr id="8" name="流程图: 可选过程 8"/>
                <wp:cNvGraphicFramePr/>
                <a:graphic xmlns:a="http://schemas.openxmlformats.org/drawingml/2006/main">
                  <a:graphicData uri="http://schemas.microsoft.com/office/word/2010/wordprocessingShape">
                    <wps:wsp>
                      <wps:cNvSpPr/>
                      <wps:spPr>
                        <a:xfrm>
                          <a:off x="0" y="0"/>
                          <a:ext cx="2600325" cy="16586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被授权人</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（居民身份证正面复印件粘贴处）</w:t>
                            </w:r>
                          </w:p>
                          <w:p>
                            <w:pPr>
                              <w:rPr>
                                <w:rFonts w:hint="eastAsia" w:ascii="宋体" w:hAnsi="宋体" w:eastAsia="宋体" w:cs="宋体"/>
                                <w:sz w:val="21"/>
                                <w:szCs w:val="21"/>
                              </w:rPr>
                            </w:pPr>
                          </w:p>
                        </w:txbxContent>
                      </wps:txbx>
                      <wps:bodyPr upright="1"/>
                    </wps:wsp>
                  </a:graphicData>
                </a:graphic>
              </wp:anchor>
            </w:drawing>
          </mc:Choice>
          <mc:Fallback>
            <w:pict>
              <v:shape id="_x0000_s1026" o:spid="_x0000_s1026" o:spt="176" type="#_x0000_t176" style="position:absolute;left:0pt;margin-left:5.25pt;margin-top:5.95pt;height:130.6pt;width:204.75pt;z-index:251670528;mso-width-relative:page;mso-height-relative:page;" fillcolor="#FFFFFF" filled="t" stroked="t" coordsize="21600,21600" o:gfxdata="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6pj/tcAAAAJAQAADwAAAAAAAAABACAA&#10;AAAiAAAAZHJzL2Rvd25yZXYueG1sUEsBAhQAFAAAAAgAh07iQD60hhQOAgAAAgQAAA4AAAAAAAAA&#10;AQAgAAAAJgEAAGRycy9lMm9Eb2MueG1sUEsFBgAAAAAGAAYAWQEAAKYFAAAAAA==&#10;">
                <v:fill on="t" focussize="0,0"/>
                <v:stroke color="#000000" joinstyle="miter"/>
                <v:imagedata o:title=""/>
                <o:lock v:ext="edit" aspectratio="f"/>
                <v:textbox>
                  <w:txbxContent>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被授权人</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（居民身份证正面复印件粘贴处）</w:t>
                      </w:r>
                    </w:p>
                    <w:p>
                      <w:pPr>
                        <w:rPr>
                          <w:rFonts w:hint="eastAsia" w:ascii="宋体" w:hAnsi="宋体" w:eastAsia="宋体" w:cs="宋体"/>
                          <w:sz w:val="21"/>
                          <w:szCs w:val="21"/>
                        </w:rPr>
                      </w:pPr>
                    </w:p>
                  </w:txbxContent>
                </v:textbox>
              </v:shape>
            </w:pict>
          </mc:Fallback>
        </mc:AlternateContent>
      </w:r>
    </w:p>
    <w:p>
      <w:pPr>
        <w:spacing w:line="360" w:lineRule="auto"/>
        <w:rPr>
          <w:rFonts w:hint="eastAsia" w:ascii="宋体" w:hAnsi="宋体"/>
          <w:sz w:val="24"/>
        </w:rPr>
      </w:pPr>
    </w:p>
    <w:p>
      <w:pPr>
        <w:spacing w:line="276" w:lineRule="auto"/>
        <w:rPr>
          <w:rFonts w:hint="eastAsia" w:ascii="宋体" w:hAnsi="宋体"/>
          <w:sz w:val="24"/>
        </w:rPr>
      </w:pPr>
    </w:p>
    <w:p>
      <w:pPr>
        <w:spacing w:line="276" w:lineRule="auto"/>
        <w:rPr>
          <w:rFonts w:hint="eastAsia" w:ascii="宋体" w:hAnsi="宋体"/>
          <w:sz w:val="24"/>
        </w:rPr>
      </w:pPr>
    </w:p>
    <w:p>
      <w:pPr>
        <w:spacing w:line="480" w:lineRule="exact"/>
        <w:rPr>
          <w:rFonts w:hint="eastAsia"/>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投标人全称（加盖公章）：</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法定代表人/负责人（签字或签章）：</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被授权人（投标人授权代表）（签字）：</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被授权人（投标人授权代表）联系电话：</w:t>
      </w:r>
      <w:r>
        <w:rPr>
          <w:rFonts w:hint="eastAsia" w:ascii="宋体" w:hAnsi="宋体" w:eastAsia="宋体" w:cs="宋体"/>
          <w:sz w:val="21"/>
          <w:szCs w:val="21"/>
          <w:u w:val="single"/>
        </w:rPr>
        <w:t xml:space="preserve">                  .</w:t>
      </w:r>
    </w:p>
    <w:p>
      <w:pPr>
        <w:pStyle w:val="9"/>
        <w:spacing w:line="360" w:lineRule="auto"/>
        <w:ind w:firstLine="840" w:firstLineChars="400"/>
        <w:rPr>
          <w:rFonts w:ascii="宋体" w:hAnsi="宋体" w:eastAsia="宋体" w:cs="宋体"/>
          <w:sz w:val="21"/>
          <w:szCs w:val="21"/>
        </w:rPr>
      </w:pPr>
      <w:r>
        <w:rPr>
          <w:rFonts w:hint="eastAsia" w:ascii="宋体" w:hAnsi="宋体" w:eastAsia="宋体" w:cs="宋体"/>
          <w:sz w:val="21"/>
          <w:szCs w:val="21"/>
        </w:rPr>
        <w:t>其他内容不变。</w:t>
      </w:r>
    </w:p>
    <w:p>
      <w:pPr>
        <w:pStyle w:val="9"/>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、投标（响应）截止时间2020年1月7日15：00（北京时间）。</w:t>
      </w:r>
    </w:p>
    <w:p>
      <w:pPr>
        <w:pStyle w:val="9"/>
        <w:spacing w:line="360" w:lineRule="auto"/>
        <w:ind w:firstLine="420" w:firstLineChars="200"/>
        <w:rPr>
          <w:rFonts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、联系事项</w:t>
      </w:r>
    </w:p>
    <w:p>
      <w:pPr>
        <w:pStyle w:val="9"/>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（一）采购项目联系人（代理机构）：黎先生         联系电话：0758-2822331</w:t>
      </w:r>
    </w:p>
    <w:p>
      <w:pPr>
        <w:pStyle w:val="9"/>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采购项目联系人（采购人）：伍荣健           联系电话：0758-2837160</w:t>
      </w:r>
    </w:p>
    <w:p>
      <w:pPr>
        <w:pStyle w:val="9"/>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（二）采购代理机构 ：广州群生招标代理有限公司</w:t>
      </w:r>
    </w:p>
    <w:p>
      <w:pPr>
        <w:pStyle w:val="9"/>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地址：肇庆市端州区端州三路48号文化创意大厦21楼2109室</w:t>
      </w:r>
    </w:p>
    <w:p>
      <w:pPr>
        <w:pStyle w:val="9"/>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联系人：区先生                             联系电话：0758-2822331</w:t>
      </w:r>
    </w:p>
    <w:p>
      <w:pPr>
        <w:pStyle w:val="9"/>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传真：0758-2827276                         邮编：526040</w:t>
      </w:r>
    </w:p>
    <w:p>
      <w:pPr>
        <w:pStyle w:val="9"/>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电子邮箱：qunshengzq@126.com</w:t>
      </w:r>
    </w:p>
    <w:p>
      <w:pPr>
        <w:pStyle w:val="9"/>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 xml:space="preserve">（三）采购人：肇庆市农业农村局                  地址：信安五路8号 </w:t>
      </w:r>
    </w:p>
    <w:p>
      <w:pPr>
        <w:pStyle w:val="9"/>
        <w:spacing w:line="360" w:lineRule="auto"/>
        <w:ind w:firstLine="1155" w:firstLineChars="550"/>
        <w:rPr>
          <w:rFonts w:hint="eastAsia" w:ascii="宋体" w:hAnsi="宋体" w:eastAsia="宋体" w:cs="宋体"/>
          <w:sz w:val="21"/>
          <w:szCs w:val="21"/>
        </w:rPr>
      </w:pPr>
      <w:r>
        <w:rPr>
          <w:rFonts w:hint="eastAsia" w:ascii="宋体" w:hAnsi="宋体" w:eastAsia="宋体" w:cs="宋体"/>
          <w:sz w:val="21"/>
          <w:szCs w:val="21"/>
        </w:rPr>
        <w:t>联系人：邹善谦                            联系电话：0758-2200552</w:t>
      </w:r>
    </w:p>
    <w:p>
      <w:pPr>
        <w:pStyle w:val="9"/>
        <w:spacing w:line="360" w:lineRule="auto"/>
        <w:ind w:firstLine="1155" w:firstLineChars="550"/>
        <w:rPr>
          <w:rFonts w:ascii="宋体" w:hAnsi="宋体" w:eastAsia="宋体" w:cs="宋体"/>
          <w:sz w:val="21"/>
          <w:szCs w:val="21"/>
        </w:rPr>
      </w:pPr>
      <w:r>
        <w:rPr>
          <w:rFonts w:hint="eastAsia" w:ascii="宋体" w:hAnsi="宋体" w:eastAsia="宋体" w:cs="宋体"/>
          <w:sz w:val="21"/>
          <w:szCs w:val="21"/>
        </w:rPr>
        <w:t xml:space="preserve">传真：0758-2274284                        邮编：526060 </w:t>
      </w:r>
    </w:p>
    <w:p>
      <w:pPr>
        <w:pStyle w:val="9"/>
        <w:spacing w:line="360" w:lineRule="auto"/>
        <w:ind w:firstLine="420" w:firstLineChars="200"/>
        <w:rPr>
          <w:rFonts w:ascii="宋体" w:hAnsi="宋体" w:eastAsia="宋体" w:cs="宋体"/>
          <w:sz w:val="21"/>
          <w:szCs w:val="21"/>
        </w:rPr>
      </w:pPr>
    </w:p>
    <w:p>
      <w:pPr>
        <w:pStyle w:val="9"/>
        <w:spacing w:line="360" w:lineRule="auto"/>
        <w:ind w:firstLine="420" w:firstLineChars="200"/>
        <w:rPr>
          <w:rFonts w:ascii="宋体" w:hAnsi="宋体" w:eastAsia="宋体" w:cs="宋体"/>
          <w:sz w:val="21"/>
          <w:szCs w:val="21"/>
        </w:rPr>
      </w:pPr>
    </w:p>
    <w:p>
      <w:pPr>
        <w:pStyle w:val="9"/>
        <w:spacing w:line="360" w:lineRule="auto"/>
        <w:ind w:firstLine="420" w:firstLineChars="200"/>
        <w:rPr>
          <w:rFonts w:ascii="宋体" w:hAnsi="宋体" w:eastAsia="宋体" w:cs="宋体"/>
          <w:sz w:val="21"/>
          <w:szCs w:val="21"/>
        </w:rPr>
      </w:pPr>
    </w:p>
    <w:p>
      <w:pPr>
        <w:pStyle w:val="9"/>
        <w:spacing w:line="360" w:lineRule="auto"/>
        <w:ind w:firstLine="420" w:firstLineChars="200"/>
        <w:rPr>
          <w:rFonts w:ascii="宋体" w:hAnsi="宋体" w:eastAsia="宋体" w:cs="宋体"/>
          <w:sz w:val="21"/>
          <w:szCs w:val="21"/>
        </w:rPr>
      </w:pPr>
    </w:p>
    <w:p>
      <w:pPr>
        <w:pStyle w:val="9"/>
        <w:spacing w:line="360" w:lineRule="auto"/>
        <w:ind w:firstLine="5565" w:firstLineChars="2650"/>
        <w:rPr>
          <w:rFonts w:hint="eastAsia" w:ascii="宋体" w:hAnsi="宋体" w:eastAsia="宋体" w:cs="宋体"/>
          <w:sz w:val="21"/>
          <w:szCs w:val="21"/>
        </w:rPr>
      </w:pPr>
      <w:r>
        <w:rPr>
          <w:rFonts w:hint="eastAsia" w:ascii="宋体" w:hAnsi="宋体" w:eastAsia="宋体" w:cs="宋体"/>
          <w:sz w:val="21"/>
          <w:szCs w:val="21"/>
        </w:rPr>
        <w:t>发布人：广州群生招标代理有限公司</w:t>
      </w:r>
    </w:p>
    <w:p>
      <w:pPr>
        <w:pStyle w:val="9"/>
        <w:spacing w:line="360" w:lineRule="auto"/>
        <w:ind w:firstLine="5985" w:firstLineChars="2850"/>
        <w:rPr>
          <w:rFonts w:hint="eastAsia" w:ascii="宋体" w:hAnsi="宋体" w:eastAsia="宋体" w:cs="宋体"/>
          <w:sz w:val="21"/>
          <w:szCs w:val="21"/>
        </w:rPr>
      </w:pPr>
      <w:r>
        <w:rPr>
          <w:rFonts w:hint="eastAsia" w:ascii="宋体" w:hAnsi="宋体" w:eastAsia="宋体" w:cs="宋体"/>
          <w:sz w:val="21"/>
          <w:szCs w:val="21"/>
        </w:rPr>
        <w:t>发布时间：2019年12月17日</w:t>
      </w:r>
    </w:p>
    <w:p>
      <w:pPr>
        <w:pStyle w:val="9"/>
        <w:spacing w:line="360" w:lineRule="auto"/>
        <w:jc w:val="both"/>
        <w:rPr>
          <w:rFonts w:hint="eastAsia" w:ascii="宋体" w:hAnsi="宋体" w:eastAsia="宋体" w:cs="宋体"/>
          <w:sz w:val="21"/>
          <w:szCs w:val="21"/>
        </w:rPr>
      </w:pPr>
    </w:p>
    <w:sectPr>
      <w:pgSz w:w="11906" w:h="16838"/>
      <w:pgMar w:top="1440" w:right="1418" w:bottom="1440" w:left="1418"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8B"/>
    <w:rsid w:val="000319CA"/>
    <w:rsid w:val="00224FB4"/>
    <w:rsid w:val="003B01A2"/>
    <w:rsid w:val="006728CA"/>
    <w:rsid w:val="00A3787F"/>
    <w:rsid w:val="00AC718B"/>
    <w:rsid w:val="00EA6817"/>
    <w:rsid w:val="180641F6"/>
    <w:rsid w:val="1A8950E4"/>
    <w:rsid w:val="1E520172"/>
    <w:rsid w:val="22E86702"/>
    <w:rsid w:val="28145E70"/>
    <w:rsid w:val="457072D4"/>
    <w:rsid w:val="4EB07FEB"/>
    <w:rsid w:val="53C375AD"/>
    <w:rsid w:val="562E4F81"/>
    <w:rsid w:val="573859A3"/>
    <w:rsid w:val="57927D6D"/>
    <w:rsid w:val="5A260427"/>
    <w:rsid w:val="6470363D"/>
    <w:rsid w:val="6BA1551E"/>
    <w:rsid w:val="7DA5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firstLine="210"/>
    </w:pPr>
    <w:rPr>
      <w:rFonts w:ascii="Times New Roman" w:hAnsi="Times New Roman"/>
      <w:sz w:val="21"/>
    </w:rPr>
  </w:style>
  <w:style w:type="paragraph" w:styleId="3">
    <w:name w:val="Body Text Indent"/>
    <w:basedOn w:val="1"/>
    <w:uiPriority w:val="0"/>
    <w:pPr>
      <w:ind w:firstLine="570"/>
    </w:pPr>
    <w:rPr>
      <w:rFonts w:ascii="宋体" w:hAnsi="宋体"/>
      <w:sz w:val="28"/>
      <w:szCs w:val="20"/>
    </w:rPr>
  </w:style>
  <w:style w:type="paragraph" w:styleId="5">
    <w:name w:val="footer"/>
    <w:basedOn w:val="1"/>
    <w:link w:val="11"/>
    <w:unhideWhenUsed/>
    <w:qFormat/>
    <w:uiPriority w:val="99"/>
    <w:pPr>
      <w:tabs>
        <w:tab w:val="center" w:pos="4153"/>
        <w:tab w:val="right" w:pos="8306"/>
      </w:tabs>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9">
    <w:name w:val="No Spacing"/>
    <w:qFormat/>
    <w:uiPriority w:val="99"/>
    <w:pPr>
      <w:adjustRightInd w:val="0"/>
      <w:snapToGrid w:val="0"/>
    </w:pPr>
    <w:rPr>
      <w:rFonts w:ascii="Tahoma" w:hAnsi="Tahoma" w:eastAsia="微软雅黑" w:cs="Times New Roman"/>
      <w:sz w:val="22"/>
      <w:szCs w:val="22"/>
      <w:lang w:val="en-US" w:eastAsia="zh-CN" w:bidi="ar-SA"/>
    </w:rPr>
  </w:style>
  <w:style w:type="character" w:customStyle="1" w:styleId="10">
    <w:name w:val="页眉 Char"/>
    <w:basedOn w:val="8"/>
    <w:link w:val="6"/>
    <w:qFormat/>
    <w:uiPriority w:val="99"/>
    <w:rPr>
      <w:rFonts w:ascii="Tahoma" w:hAnsi="Tahoma" w:eastAsia="微软雅黑"/>
      <w:sz w:val="18"/>
      <w:szCs w:val="18"/>
    </w:rPr>
  </w:style>
  <w:style w:type="character" w:customStyle="1" w:styleId="11">
    <w:name w:val="页脚 Char"/>
    <w:basedOn w:val="8"/>
    <w:link w:val="5"/>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661</Words>
  <Characters>813</Characters>
  <Lines>5</Lines>
  <Paragraphs>1</Paragraphs>
  <TotalTime>28</TotalTime>
  <ScaleCrop>false</ScaleCrop>
  <LinksUpToDate>false</LinksUpToDate>
  <CharactersWithSpaces>1155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2018-11-16T05:00:00Z</dcterms:created>
  <dc:creator>微软用户</dc:creator>
  <cp:lastModifiedBy>Administrator</cp:lastModifiedBy>
  <cp:lastPrinted>2019-12-17T04:57:00Z</cp:lastPrinted>
  <dcterms:modified xsi:type="dcterms:W3CDTF">2019-12-17T05:52:14Z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